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0011" w14:textId="3C68C8CA" w:rsidR="00A36BFA" w:rsidRDefault="002A721C">
      <w:r w:rsidRPr="00E57C6A">
        <w:rPr>
          <w:noProof/>
          <w:lang w:eastAsia="en-GB"/>
        </w:rPr>
        <w:drawing>
          <wp:inline distT="0" distB="0" distL="0" distR="0" wp14:anchorId="1AEBC966" wp14:editId="1FE33E1B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7CCB" w14:textId="13D248F0" w:rsidR="00AF46B1" w:rsidRPr="002A721C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2A721C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3038FC" w:rsidRPr="002A721C">
        <w:rPr>
          <w:rFonts w:ascii="Arial" w:hAnsi="Arial" w:cs="Arial"/>
          <w:b/>
          <w:sz w:val="24"/>
          <w:szCs w:val="24"/>
        </w:rPr>
        <w:t xml:space="preserve">Prior Notification – </w:t>
      </w:r>
      <w:r w:rsidR="00036C37" w:rsidRPr="002A721C">
        <w:rPr>
          <w:rFonts w:ascii="Arial" w:hAnsi="Arial" w:cs="Arial"/>
          <w:b/>
          <w:sz w:val="24"/>
          <w:szCs w:val="24"/>
        </w:rPr>
        <w:t>Demolition</w:t>
      </w:r>
    </w:p>
    <w:p w14:paraId="0544D511" w14:textId="4A16A250" w:rsidR="002A721C" w:rsidRPr="002A721C" w:rsidRDefault="002A721C" w:rsidP="002A721C">
      <w:pPr>
        <w:rPr>
          <w:rFonts w:ascii="Arial" w:hAnsi="Arial" w:cs="Arial"/>
          <w:b/>
          <w:sz w:val="24"/>
          <w:szCs w:val="24"/>
        </w:rPr>
      </w:pPr>
      <w:r w:rsidRPr="002A721C">
        <w:rPr>
          <w:rFonts w:ascii="Arial" w:hAnsi="Arial" w:cs="Arial"/>
          <w:b/>
          <w:sz w:val="24"/>
          <w:szCs w:val="24"/>
        </w:rPr>
        <w:t xml:space="preserve">National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322"/>
      </w:tblGrid>
      <w:tr w:rsidR="002A721C" w:rsidRPr="002A721C" w14:paraId="4D6E39A5" w14:textId="77777777" w:rsidTr="002A721C">
        <w:tc>
          <w:tcPr>
            <w:tcW w:w="4503" w:type="dxa"/>
          </w:tcPr>
          <w:p w14:paraId="26DDA57F" w14:textId="6526A74E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417" w:type="dxa"/>
          </w:tcPr>
          <w:p w14:paraId="2022AF03" w14:textId="16ED4D61" w:rsidR="002A721C" w:rsidRPr="002A721C" w:rsidRDefault="002A721C" w:rsidP="002A7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322" w:type="dxa"/>
          </w:tcPr>
          <w:p w14:paraId="6DA0D091" w14:textId="28BE4740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2A721C" w:rsidRPr="002A721C" w14:paraId="778F0135" w14:textId="3E216316" w:rsidTr="002A721C">
        <w:tc>
          <w:tcPr>
            <w:tcW w:w="4503" w:type="dxa"/>
          </w:tcPr>
          <w:p w14:paraId="66E351E2" w14:textId="3AF888BB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 w:rsidR="00A30983"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</w:p>
        </w:tc>
        <w:tc>
          <w:tcPr>
            <w:tcW w:w="1417" w:type="dxa"/>
          </w:tcPr>
          <w:p w14:paraId="39C938A6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1E30801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83" w:rsidRPr="002A721C" w14:paraId="00C29A8F" w14:textId="77777777" w:rsidTr="002A721C">
        <w:tc>
          <w:tcPr>
            <w:tcW w:w="4503" w:type="dxa"/>
          </w:tcPr>
          <w:p w14:paraId="430593D5" w14:textId="64BF41AF" w:rsidR="00A30983" w:rsidRPr="002A721C" w:rsidRDefault="00A30983" w:rsidP="002A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application fee </w:t>
            </w:r>
          </w:p>
        </w:tc>
        <w:tc>
          <w:tcPr>
            <w:tcW w:w="1417" w:type="dxa"/>
          </w:tcPr>
          <w:p w14:paraId="48052014" w14:textId="77777777" w:rsidR="00A30983" w:rsidRPr="002A721C" w:rsidRDefault="00A30983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7AC86F8" w14:textId="77777777" w:rsidR="00A30983" w:rsidRPr="002A721C" w:rsidRDefault="00A30983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21C" w:rsidRPr="002A721C" w14:paraId="3945B080" w14:textId="1DB6CD01" w:rsidTr="002A721C">
        <w:tc>
          <w:tcPr>
            <w:tcW w:w="4503" w:type="dxa"/>
          </w:tcPr>
          <w:p w14:paraId="442E4457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Location plan</w:t>
            </w:r>
          </w:p>
        </w:tc>
        <w:tc>
          <w:tcPr>
            <w:tcW w:w="1417" w:type="dxa"/>
          </w:tcPr>
          <w:p w14:paraId="3E00A1A3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8E37383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21C" w:rsidRPr="002A721C" w14:paraId="68530F30" w14:textId="14836A35" w:rsidTr="002A721C">
        <w:tc>
          <w:tcPr>
            <w:tcW w:w="4503" w:type="dxa"/>
          </w:tcPr>
          <w:p w14:paraId="0AEF6CE6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Statement that the applicant has displayed a site notice in accordance with Part 31 of the Town and Country Planning General (Permitted Development) Order 1995 (as amended)</w:t>
            </w:r>
          </w:p>
        </w:tc>
        <w:tc>
          <w:tcPr>
            <w:tcW w:w="1417" w:type="dxa"/>
          </w:tcPr>
          <w:p w14:paraId="1E316742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08E3E1C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A97D3" w14:textId="77777777" w:rsidR="008A440F" w:rsidRPr="002A721C" w:rsidRDefault="008A440F">
      <w:pPr>
        <w:rPr>
          <w:rFonts w:ascii="Arial" w:hAnsi="Arial" w:cs="Arial"/>
          <w:sz w:val="24"/>
          <w:szCs w:val="24"/>
        </w:rPr>
      </w:pPr>
    </w:p>
    <w:p w14:paraId="5B1F6F5D" w14:textId="750AB396" w:rsidR="009C406A" w:rsidRPr="002A721C" w:rsidRDefault="002A721C">
      <w:pPr>
        <w:rPr>
          <w:rFonts w:ascii="Arial" w:hAnsi="Arial" w:cs="Arial"/>
          <w:b/>
          <w:sz w:val="24"/>
          <w:szCs w:val="24"/>
        </w:rPr>
      </w:pPr>
      <w:r w:rsidRPr="002A721C">
        <w:rPr>
          <w:rFonts w:ascii="Arial" w:hAnsi="Arial" w:cs="Arial"/>
          <w:b/>
          <w:sz w:val="24"/>
          <w:szCs w:val="24"/>
        </w:rPr>
        <w:t xml:space="preserve">Local List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322"/>
      </w:tblGrid>
      <w:tr w:rsidR="002A721C" w:rsidRPr="002A721C" w14:paraId="0C233E32" w14:textId="08456930" w:rsidTr="002A721C">
        <w:tc>
          <w:tcPr>
            <w:tcW w:w="4503" w:type="dxa"/>
          </w:tcPr>
          <w:p w14:paraId="3EFDD540" w14:textId="4914D09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417" w:type="dxa"/>
          </w:tcPr>
          <w:p w14:paraId="2AEAC8B9" w14:textId="3E93048D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322" w:type="dxa"/>
          </w:tcPr>
          <w:p w14:paraId="69E112E7" w14:textId="29226AF1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2A721C" w:rsidRPr="002A721C" w14:paraId="1AC2D87E" w14:textId="7A9F1828" w:rsidTr="002A721C">
        <w:tc>
          <w:tcPr>
            <w:tcW w:w="4503" w:type="dxa"/>
          </w:tcPr>
          <w:p w14:paraId="60002A56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 xml:space="preserve">Heritage Statement where heritage assets are affected </w:t>
            </w:r>
          </w:p>
        </w:tc>
        <w:tc>
          <w:tcPr>
            <w:tcW w:w="1417" w:type="dxa"/>
          </w:tcPr>
          <w:p w14:paraId="01650022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446EBA7B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21C" w:rsidRPr="002A721C" w14:paraId="2A0F051F" w14:textId="66F4D593" w:rsidTr="002A721C">
        <w:tc>
          <w:tcPr>
            <w:tcW w:w="4503" w:type="dxa"/>
          </w:tcPr>
          <w:p w14:paraId="3FF81FD5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Archaeological assessment (which may include analysis of extant buildings)</w:t>
            </w:r>
          </w:p>
        </w:tc>
        <w:tc>
          <w:tcPr>
            <w:tcW w:w="1417" w:type="dxa"/>
          </w:tcPr>
          <w:p w14:paraId="2CEA0D5A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59B260E3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21C" w:rsidRPr="002A721C" w14:paraId="5C170517" w14:textId="2B3BC14D" w:rsidTr="002A721C">
        <w:tc>
          <w:tcPr>
            <w:tcW w:w="4503" w:type="dxa"/>
          </w:tcPr>
          <w:p w14:paraId="1D443E6C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Ecological report (</w:t>
            </w:r>
            <w:proofErr w:type="gramStart"/>
            <w:r w:rsidRPr="002A721C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A721C">
              <w:rPr>
                <w:rFonts w:ascii="Arial" w:hAnsi="Arial" w:cs="Arial"/>
                <w:sz w:val="24"/>
                <w:szCs w:val="24"/>
              </w:rPr>
              <w:t xml:space="preserve"> for proposals for works to historic roofs which may have potential for bat roosts)</w:t>
            </w:r>
          </w:p>
        </w:tc>
        <w:tc>
          <w:tcPr>
            <w:tcW w:w="1417" w:type="dxa"/>
          </w:tcPr>
          <w:p w14:paraId="5E1B65A3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E7382D6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21C" w:rsidRPr="002A721C" w14:paraId="6DD3873A" w14:textId="206F19BF" w:rsidTr="002A721C">
        <w:tc>
          <w:tcPr>
            <w:tcW w:w="4503" w:type="dxa"/>
          </w:tcPr>
          <w:p w14:paraId="7A2B2C40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  <w:r w:rsidRPr="002A721C">
              <w:rPr>
                <w:rFonts w:ascii="Arial" w:hAnsi="Arial" w:cs="Arial"/>
                <w:sz w:val="24"/>
                <w:szCs w:val="24"/>
              </w:rPr>
              <w:t>Structural Survey (to support proposals for the demolition due to its condition of a building identified as being of historic interest)</w:t>
            </w:r>
          </w:p>
        </w:tc>
        <w:tc>
          <w:tcPr>
            <w:tcW w:w="1417" w:type="dxa"/>
          </w:tcPr>
          <w:p w14:paraId="654D9ED7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613B6B3C" w14:textId="77777777" w:rsidR="002A721C" w:rsidRPr="002A721C" w:rsidRDefault="002A721C" w:rsidP="002A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F7B634" w14:textId="77777777" w:rsidR="005A2E9E" w:rsidRPr="005A2E9E" w:rsidRDefault="005A2E9E">
      <w:pPr>
        <w:rPr>
          <w:rFonts w:ascii="Arial" w:hAnsi="Arial" w:cs="Arial"/>
        </w:rPr>
      </w:pPr>
    </w:p>
    <w:sectPr w:rsidR="005A2E9E" w:rsidRPr="005A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02B0" w14:textId="77777777" w:rsidR="00522C7C" w:rsidRDefault="00522C7C" w:rsidP="00522C7C">
      <w:pPr>
        <w:spacing w:after="0" w:line="240" w:lineRule="auto"/>
      </w:pPr>
      <w:r>
        <w:separator/>
      </w:r>
    </w:p>
  </w:endnote>
  <w:endnote w:type="continuationSeparator" w:id="0">
    <w:p w14:paraId="4846B828" w14:textId="77777777" w:rsidR="00522C7C" w:rsidRDefault="00522C7C" w:rsidP="0052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1978" w14:textId="77777777" w:rsidR="00522C7C" w:rsidRDefault="00522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E3B9" w14:textId="77777777" w:rsidR="00522C7C" w:rsidRDefault="00522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EFE" w14:textId="77777777" w:rsidR="00522C7C" w:rsidRDefault="0052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0C53" w14:textId="77777777" w:rsidR="00522C7C" w:rsidRDefault="00522C7C" w:rsidP="00522C7C">
      <w:pPr>
        <w:spacing w:after="0" w:line="240" w:lineRule="auto"/>
      </w:pPr>
      <w:r>
        <w:separator/>
      </w:r>
    </w:p>
  </w:footnote>
  <w:footnote w:type="continuationSeparator" w:id="0">
    <w:p w14:paraId="01732D21" w14:textId="77777777" w:rsidR="00522C7C" w:rsidRDefault="00522C7C" w:rsidP="0052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1CD" w14:textId="77777777" w:rsidR="00522C7C" w:rsidRDefault="00522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1FDA" w14:textId="77777777" w:rsidR="00522C7C" w:rsidRDefault="00522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3DE7" w14:textId="77777777" w:rsidR="00522C7C" w:rsidRDefault="0052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036C37"/>
    <w:rsid w:val="000D3490"/>
    <w:rsid w:val="00162691"/>
    <w:rsid w:val="002A721C"/>
    <w:rsid w:val="003038FC"/>
    <w:rsid w:val="00386085"/>
    <w:rsid w:val="004D72BC"/>
    <w:rsid w:val="00522C7C"/>
    <w:rsid w:val="005A2E9E"/>
    <w:rsid w:val="005F6A18"/>
    <w:rsid w:val="00660868"/>
    <w:rsid w:val="007971E3"/>
    <w:rsid w:val="008A440F"/>
    <w:rsid w:val="008B0651"/>
    <w:rsid w:val="008C5272"/>
    <w:rsid w:val="008F33B2"/>
    <w:rsid w:val="008F37DE"/>
    <w:rsid w:val="009C406A"/>
    <w:rsid w:val="00A30983"/>
    <w:rsid w:val="00A36BFA"/>
    <w:rsid w:val="00AF46B1"/>
    <w:rsid w:val="00C6686A"/>
    <w:rsid w:val="00CB36D0"/>
    <w:rsid w:val="00E33FBF"/>
    <w:rsid w:val="00F72434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D653E"/>
  <w15:docId w15:val="{8E2F62EC-1BB2-4EC3-9916-39334D5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C"/>
  </w:style>
  <w:style w:type="paragraph" w:styleId="Footer">
    <w:name w:val="footer"/>
    <w:basedOn w:val="Normal"/>
    <w:link w:val="FooterChar"/>
    <w:uiPriority w:val="99"/>
    <w:unhideWhenUsed/>
    <w:rsid w:val="0052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12</cp:revision>
  <dcterms:created xsi:type="dcterms:W3CDTF">2018-04-30T15:41:00Z</dcterms:created>
  <dcterms:modified xsi:type="dcterms:W3CDTF">2023-04-20T10:42:00Z</dcterms:modified>
</cp:coreProperties>
</file>